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28F1169E" w:rsidR="00CA0E08" w:rsidRPr="009A64D8" w:rsidRDefault="00CA0E08" w:rsidP="009A64D8">
      <w:pPr>
        <w:jc w:val="center"/>
        <w:rPr>
          <w:rFonts w:ascii="Times New Roman" w:hAnsi="Times New Roman"/>
          <w:b/>
          <w:bCs/>
          <w:color w:val="16365C"/>
          <w:sz w:val="24"/>
          <w:szCs w:val="24"/>
          <w:lang w:eastAsia="lt-LT"/>
        </w:rPr>
      </w:pPr>
      <w:r w:rsidRPr="00847027">
        <w:rPr>
          <w:rFonts w:ascii="Times New Roman" w:hAnsi="Times New Roman" w:cs="Times New Roman"/>
          <w:b/>
          <w:sz w:val="24"/>
          <w:szCs w:val="24"/>
        </w:rPr>
        <w:t xml:space="preserve">DĖL </w:t>
      </w:r>
      <w:r w:rsidR="009A64D8">
        <w:rPr>
          <w:rFonts w:ascii="Times New Roman" w:hAnsi="Times New Roman"/>
          <w:b/>
          <w:bCs/>
          <w:sz w:val="24"/>
          <w:szCs w:val="24"/>
          <w:lang w:eastAsia="lt-LT"/>
        </w:rPr>
        <w:t>KULTŪROS PASKIRTIES PASTATO – MOKYTOJŲ NAMŲ (UNIKALUS NR. 2992-5009-6013), ŽEMAITĖS G. 83, ŠIAULIŲ M., PAPRASTOJO REMENTO IR TVARKYBOS DARBŲ</w:t>
      </w:r>
      <w:r w:rsidR="009A64D8">
        <w:rPr>
          <w:rStyle w:val="fontstyle01"/>
          <w:rFonts w:ascii="Times New Roman" w:hAnsi="Times New Roman"/>
          <w:sz w:val="24"/>
          <w:szCs w:val="24"/>
          <w:lang w:eastAsia="lt-LT"/>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1BB2ADAA" w14:textId="65F71EF5" w:rsidR="00957742" w:rsidRPr="00957742" w:rsidRDefault="00957742" w:rsidP="00957742">
      <w:pPr>
        <w:pBdr>
          <w:top w:val="nil"/>
          <w:left w:val="nil"/>
          <w:bottom w:val="nil"/>
          <w:right w:val="nil"/>
          <w:between w:val="nil"/>
        </w:pBdr>
        <w:tabs>
          <w:tab w:val="left" w:pos="426"/>
        </w:tabs>
        <w:ind w:left="360"/>
        <w:jc w:val="center"/>
        <w:rPr>
          <w:rFonts w:ascii="Times New Roman" w:hAnsi="Times New Roman" w:cs="Times New Roman"/>
          <w:b/>
          <w:color w:val="000000"/>
          <w:sz w:val="24"/>
          <w:szCs w:val="24"/>
        </w:rPr>
      </w:pPr>
      <w:r w:rsidRPr="00957742">
        <w:rPr>
          <w:rFonts w:ascii="Times New Roman" w:hAnsi="Times New Roman" w:cs="Times New Roman"/>
          <w:b/>
          <w:color w:val="000000"/>
          <w:sz w:val="24"/>
          <w:szCs w:val="24"/>
        </w:rPr>
        <w:lastRenderedPageBreak/>
        <w:t>7. PASIŪLYMO VERTINIMO KRITERIJAI</w:t>
      </w:r>
    </w:p>
    <w:p w14:paraId="30BD1346" w14:textId="77777777" w:rsidR="00957742" w:rsidRPr="005443DB" w:rsidRDefault="00957742" w:rsidP="00957742">
      <w:pPr>
        <w:pBdr>
          <w:top w:val="nil"/>
          <w:left w:val="nil"/>
          <w:bottom w:val="nil"/>
          <w:right w:val="nil"/>
          <w:between w:val="nil"/>
        </w:pBdr>
        <w:jc w:val="center"/>
        <w:rPr>
          <w:rFonts w:ascii="Times New Roman" w:hAnsi="Times New Roman" w:cs="Times New Roman"/>
          <w:i/>
          <w:color w:val="000000"/>
        </w:rPr>
      </w:pPr>
    </w:p>
    <w:p w14:paraId="609926F7" w14:textId="77777777" w:rsidR="00957742" w:rsidRPr="005443DB" w:rsidRDefault="00957742" w:rsidP="00957742">
      <w:pPr>
        <w:pBdr>
          <w:top w:val="nil"/>
          <w:left w:val="nil"/>
          <w:bottom w:val="nil"/>
          <w:right w:val="nil"/>
          <w:between w:val="nil"/>
        </w:pBdr>
        <w:jc w:val="both"/>
        <w:rPr>
          <w:rFonts w:ascii="Times New Roman" w:hAnsi="Times New Roman" w:cs="Times New Roman"/>
          <w:b/>
          <w:color w:val="000000"/>
        </w:rPr>
      </w:pPr>
      <w:r w:rsidRPr="005443DB">
        <w:rPr>
          <w:rFonts w:ascii="Times New Roman" w:hAnsi="Times New Roman" w:cs="Times New Roman"/>
          <w:b/>
          <w:color w:val="000000"/>
        </w:rPr>
        <w:t>Siūlomos pasiūlymo ekonominio naudingumo kriterijų reikšmės:</w:t>
      </w:r>
    </w:p>
    <w:p w14:paraId="6E78B6F5" w14:textId="77777777" w:rsidR="00957742" w:rsidRPr="005443DB" w:rsidRDefault="00957742" w:rsidP="00957742">
      <w:pPr>
        <w:pBdr>
          <w:top w:val="nil"/>
          <w:left w:val="nil"/>
          <w:bottom w:val="nil"/>
          <w:right w:val="nil"/>
          <w:between w:val="nil"/>
        </w:pBdr>
        <w:jc w:val="both"/>
        <w:rPr>
          <w:rFonts w:ascii="Times New Roman" w:hAnsi="Times New Roman" w:cs="Times New Roman"/>
          <w:b/>
          <w:color w:val="000000"/>
        </w:rPr>
      </w:pPr>
    </w:p>
    <w:p w14:paraId="280FBE0E" w14:textId="1F56BC58" w:rsidR="00957742" w:rsidRPr="005443DB" w:rsidRDefault="00E13DC5" w:rsidP="00957742">
      <w:pPr>
        <w:rPr>
          <w:rFonts w:ascii="Times New Roman" w:hAnsi="Times New Roman" w:cs="Times New Roman"/>
          <w:b/>
        </w:rPr>
      </w:pPr>
      <w:r>
        <w:rPr>
          <w:rFonts w:ascii="Times New Roman" w:hAnsi="Times New Roman" w:cs="Times New Roman"/>
          <w:b/>
        </w:rPr>
        <w:t>7</w:t>
      </w:r>
      <w:r w:rsidR="00957742" w:rsidRPr="005443DB">
        <w:rPr>
          <w:rFonts w:ascii="Times New Roman" w:hAnsi="Times New Roman" w:cs="Times New Roman"/>
          <w:b/>
        </w:rPr>
        <w:t>.1. Pirmas kriterijus – kaina (C):</w:t>
      </w:r>
    </w:p>
    <w:p w14:paraId="38AECE20" w14:textId="677F5A28"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12772" w:type="dxa"/>
        <w:tblInd w:w="-5" w:type="dxa"/>
        <w:tblLook w:val="04A0" w:firstRow="1" w:lastRow="0" w:firstColumn="1" w:lastColumn="0" w:noHBand="0" w:noVBand="1"/>
      </w:tblPr>
      <w:tblGrid>
        <w:gridCol w:w="567"/>
        <w:gridCol w:w="6663"/>
        <w:gridCol w:w="2551"/>
        <w:gridCol w:w="2991"/>
      </w:tblGrid>
      <w:tr w:rsidR="00CA0E08" w:rsidRPr="008206C2" w14:paraId="2C63F18A" w14:textId="77777777" w:rsidTr="00551311">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CA0E08" w:rsidRPr="00E22623" w:rsidRDefault="00CA0E08" w:rsidP="00CA0E08">
            <w:pPr>
              <w:jc w:val="center"/>
              <w:rPr>
                <w:rFonts w:ascii="Times New Roman" w:hAnsi="Times New Roman" w:cs="Times New Roman"/>
                <w:sz w:val="20"/>
                <w:szCs w:val="20"/>
              </w:rPr>
            </w:pPr>
            <w:r w:rsidRPr="00E22623">
              <w:rPr>
                <w:rFonts w:ascii="Times New Roman" w:eastAsia="Times New Roman" w:hAnsi="Times New Roman" w:cs="Times New Roman"/>
                <w:b/>
                <w:sz w:val="20"/>
                <w:szCs w:val="20"/>
              </w:rPr>
              <w:t>Eil. Nr.</w:t>
            </w:r>
          </w:p>
        </w:tc>
        <w:tc>
          <w:tcPr>
            <w:tcW w:w="666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CA0E08" w:rsidRPr="00E22623" w:rsidRDefault="00CA0E08" w:rsidP="00CA0E08">
            <w:pPr>
              <w:jc w:val="center"/>
              <w:rPr>
                <w:rFonts w:ascii="Times New Roman" w:hAnsi="Times New Roman" w:cs="Times New Roman"/>
                <w:b/>
                <w:sz w:val="20"/>
                <w:szCs w:val="20"/>
              </w:rPr>
            </w:pPr>
            <w:r w:rsidRPr="00E22623">
              <w:rPr>
                <w:rFonts w:ascii="Times New Roman" w:eastAsia="Times New Roman" w:hAnsi="Times New Roman" w:cs="Times New Roman"/>
                <w:b/>
                <w:sz w:val="20"/>
                <w:szCs w:val="20"/>
              </w:rPr>
              <w:t>Pirkimo objektas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4ACD44B4" w:rsidR="00CA0E08" w:rsidRPr="00E22623" w:rsidRDefault="00CA0E08" w:rsidP="00CA0E08">
            <w:pPr>
              <w:jc w:val="center"/>
              <w:rPr>
                <w:rFonts w:ascii="Times New Roman" w:hAnsi="Times New Roman" w:cs="Times New Roman"/>
                <w:b/>
                <w:sz w:val="20"/>
                <w:szCs w:val="20"/>
              </w:rPr>
            </w:pPr>
            <w:r w:rsidRPr="00E22623">
              <w:rPr>
                <w:rFonts w:ascii="Times New Roman" w:eastAsia="Calibri" w:hAnsi="Times New Roman" w:cs="Times New Roman"/>
                <w:b/>
                <w:sz w:val="20"/>
                <w:szCs w:val="20"/>
              </w:rPr>
              <w:t xml:space="preserve">Kaina, Eur </w:t>
            </w:r>
            <w:r w:rsidR="00551311">
              <w:rPr>
                <w:rFonts w:ascii="Times New Roman" w:eastAsia="Calibri" w:hAnsi="Times New Roman" w:cs="Times New Roman"/>
                <w:b/>
                <w:sz w:val="20"/>
                <w:szCs w:val="20"/>
              </w:rPr>
              <w:t>(</w:t>
            </w:r>
            <w:r w:rsidRPr="00E22623">
              <w:rPr>
                <w:rFonts w:ascii="Times New Roman" w:eastAsia="Calibri" w:hAnsi="Times New Roman" w:cs="Times New Roman"/>
                <w:b/>
                <w:sz w:val="20"/>
                <w:szCs w:val="20"/>
              </w:rPr>
              <w:t>be PVM</w:t>
            </w:r>
            <w:r w:rsidR="00551311">
              <w:rPr>
                <w:rFonts w:ascii="Times New Roman" w:eastAsia="Calibri" w:hAnsi="Times New Roman" w:cs="Times New Roman"/>
                <w:b/>
                <w:sz w:val="20"/>
                <w:szCs w:val="20"/>
              </w:rPr>
              <w:t>)</w:t>
            </w:r>
          </w:p>
        </w:tc>
        <w:tc>
          <w:tcPr>
            <w:tcW w:w="2991" w:type="dxa"/>
          </w:tcPr>
          <w:p w14:paraId="4127BBFF"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A2C745A" w14:textId="77777777" w:rsidTr="005513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136150D"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1</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2D245FF"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7D44345" w14:textId="77777777" w:rsidR="00CA0E08" w:rsidRPr="00E22623" w:rsidRDefault="00CA0E08" w:rsidP="000F761C">
            <w:pPr>
              <w:jc w:val="center"/>
              <w:rPr>
                <w:rFonts w:ascii="Times New Roman" w:eastAsia="Calibri" w:hAnsi="Times New Roman" w:cs="Times New Roman"/>
                <w:bCs/>
                <w:i/>
                <w:iCs/>
                <w:sz w:val="20"/>
                <w:szCs w:val="20"/>
              </w:rPr>
            </w:pPr>
            <w:r w:rsidRPr="00E22623">
              <w:rPr>
                <w:rFonts w:ascii="Times New Roman" w:eastAsia="Calibri" w:hAnsi="Times New Roman" w:cs="Times New Roman"/>
                <w:bCs/>
                <w:i/>
                <w:iCs/>
                <w:sz w:val="20"/>
                <w:szCs w:val="20"/>
              </w:rPr>
              <w:t>3</w:t>
            </w:r>
          </w:p>
        </w:tc>
        <w:tc>
          <w:tcPr>
            <w:tcW w:w="2991" w:type="dxa"/>
          </w:tcPr>
          <w:p w14:paraId="65257CAA"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84936BB" w14:textId="77777777" w:rsidTr="00551311">
        <w:tc>
          <w:tcPr>
            <w:tcW w:w="567" w:type="dxa"/>
            <w:tcBorders>
              <w:top w:val="single" w:sz="4" w:space="0" w:color="000000"/>
              <w:left w:val="single" w:sz="4" w:space="0" w:color="000000"/>
              <w:bottom w:val="single" w:sz="4" w:space="0" w:color="000000"/>
              <w:right w:val="single" w:sz="4" w:space="0" w:color="000000"/>
            </w:tcBorders>
            <w:vAlign w:val="center"/>
          </w:tcPr>
          <w:p w14:paraId="46787E6E" w14:textId="77777777" w:rsidR="00CA0E08" w:rsidRPr="00E22623" w:rsidRDefault="00CA0E08" w:rsidP="000F761C">
            <w:pPr>
              <w:jc w:val="center"/>
              <w:rPr>
                <w:rFonts w:ascii="Times New Roman" w:hAnsi="Times New Roman" w:cs="Times New Roman"/>
                <w:sz w:val="20"/>
                <w:szCs w:val="20"/>
              </w:rPr>
            </w:pPr>
            <w:r w:rsidRPr="00E22623">
              <w:rPr>
                <w:rFonts w:ascii="Times New Roman" w:hAnsi="Times New Roman" w:cs="Times New Roman"/>
                <w:sz w:val="20"/>
                <w:szCs w:val="20"/>
              </w:rPr>
              <w:t>1.</w:t>
            </w:r>
          </w:p>
        </w:tc>
        <w:tc>
          <w:tcPr>
            <w:tcW w:w="6663" w:type="dxa"/>
            <w:tcBorders>
              <w:top w:val="single" w:sz="4" w:space="0" w:color="000000"/>
              <w:left w:val="single" w:sz="4" w:space="0" w:color="000000"/>
              <w:bottom w:val="single" w:sz="4" w:space="0" w:color="000000"/>
              <w:right w:val="single" w:sz="4" w:space="0" w:color="000000"/>
            </w:tcBorders>
            <w:vAlign w:val="center"/>
          </w:tcPr>
          <w:p w14:paraId="179724B8" w14:textId="700BA705" w:rsidR="00CA0E08" w:rsidRPr="00DA05B9" w:rsidRDefault="00957742" w:rsidP="000F761C">
            <w:pPr>
              <w:jc w:val="both"/>
              <w:rPr>
                <w:rFonts w:ascii="Times New Roman" w:hAnsi="Times New Roman" w:cs="Times New Roman"/>
                <w:sz w:val="20"/>
                <w:szCs w:val="20"/>
              </w:rPr>
            </w:pPr>
            <w:r w:rsidRPr="00BD1695">
              <w:rPr>
                <w:rFonts w:ascii="Times New Roman" w:eastAsia="Times New Roman" w:hAnsi="Times New Roman" w:cs="Times New Roman"/>
                <w:sz w:val="20"/>
                <w:szCs w:val="20"/>
                <w14:ligatures w14:val="none"/>
              </w:rPr>
              <w:t xml:space="preserve">Kultūros paskirties pastato - mokytojų namų Žemaitės g. 83, Šiaulių m., paprastojo </w:t>
            </w:r>
            <w:r>
              <w:rPr>
                <w:rFonts w:ascii="Times New Roman" w:eastAsia="Times New Roman" w:hAnsi="Times New Roman" w:cs="Times New Roman"/>
                <w:sz w:val="20"/>
                <w:szCs w:val="20"/>
                <w14:ligatures w14:val="none"/>
              </w:rPr>
              <w:t>ir tvarkybos remonto darbai</w:t>
            </w:r>
          </w:p>
        </w:tc>
        <w:tc>
          <w:tcPr>
            <w:tcW w:w="2551" w:type="dxa"/>
            <w:tcBorders>
              <w:top w:val="single" w:sz="4" w:space="0" w:color="000000"/>
              <w:left w:val="single" w:sz="4" w:space="0" w:color="000000"/>
              <w:bottom w:val="single" w:sz="4" w:space="0" w:color="000000"/>
              <w:right w:val="single" w:sz="4" w:space="0" w:color="000000"/>
            </w:tcBorders>
            <w:vAlign w:val="center"/>
          </w:tcPr>
          <w:p w14:paraId="1C6869C2" w14:textId="77777777" w:rsidR="00CA0E08" w:rsidRPr="00E22623" w:rsidRDefault="00CA0E08" w:rsidP="000F761C">
            <w:pPr>
              <w:jc w:val="both"/>
              <w:rPr>
                <w:rFonts w:ascii="Times New Roman" w:hAnsi="Times New Roman" w:cs="Times New Roman"/>
                <w:i/>
                <w:sz w:val="20"/>
                <w:szCs w:val="20"/>
              </w:rPr>
            </w:pPr>
          </w:p>
        </w:tc>
        <w:tc>
          <w:tcPr>
            <w:tcW w:w="2991" w:type="dxa"/>
          </w:tcPr>
          <w:p w14:paraId="6CADF2D1" w14:textId="77777777" w:rsidR="00CA0E08" w:rsidRPr="008206C2" w:rsidRDefault="00CA0E08" w:rsidP="000F761C">
            <w:pPr>
              <w:rPr>
                <w:rFonts w:ascii="Times New Roman" w:eastAsia="Times New Roman" w:hAnsi="Times New Roman" w:cs="Times New Roman"/>
                <w:sz w:val="24"/>
                <w:szCs w:val="24"/>
              </w:rPr>
            </w:pPr>
          </w:p>
        </w:tc>
      </w:tr>
      <w:tr w:rsidR="00E22623" w:rsidRPr="008206C2" w14:paraId="1E2EC19B" w14:textId="77777777" w:rsidTr="00551311">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tcPr>
          <w:p w14:paraId="356A0077" w14:textId="237C1771" w:rsidR="00E22623" w:rsidRPr="00E22623" w:rsidRDefault="00E22623" w:rsidP="000F761C">
            <w:pPr>
              <w:jc w:val="right"/>
              <w:rPr>
                <w:rFonts w:ascii="Times New Roman" w:eastAsia="Times New Roman" w:hAnsi="Times New Roman" w:cs="Times New Roman"/>
                <w:b/>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 xml:space="preserve">Eur </w:t>
            </w:r>
            <w:r w:rsidR="00551311">
              <w:rPr>
                <w:rFonts w:ascii="Times New Roman" w:eastAsia="Times New Roman" w:hAnsi="Times New Roman" w:cs="Times New Roman"/>
                <w:b/>
                <w:bCs/>
                <w:sz w:val="20"/>
                <w:szCs w:val="20"/>
              </w:rPr>
              <w:t>(</w:t>
            </w:r>
            <w:r w:rsidRPr="00E22623">
              <w:rPr>
                <w:rFonts w:ascii="Times New Roman" w:eastAsia="Times New Roman" w:hAnsi="Times New Roman" w:cs="Times New Roman"/>
                <w:b/>
                <w:bCs/>
                <w:sz w:val="20"/>
                <w:szCs w:val="20"/>
              </w:rPr>
              <w:t>be PVM</w:t>
            </w:r>
            <w:r w:rsidR="00551311">
              <w:rPr>
                <w:rFonts w:ascii="Times New Roman" w:eastAsia="Times New Roman" w:hAnsi="Times New Roman" w:cs="Times New Roman"/>
                <w:b/>
                <w:bCs/>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EA0996A" w14:textId="77777777" w:rsidR="00E22623" w:rsidRPr="00E22623" w:rsidRDefault="00E22623" w:rsidP="000F761C">
            <w:pPr>
              <w:jc w:val="both"/>
              <w:rPr>
                <w:rFonts w:ascii="Times New Roman" w:hAnsi="Times New Roman" w:cs="Times New Roman"/>
                <w:sz w:val="20"/>
                <w:szCs w:val="20"/>
              </w:rPr>
            </w:pPr>
          </w:p>
        </w:tc>
        <w:tc>
          <w:tcPr>
            <w:tcW w:w="2991" w:type="dxa"/>
          </w:tcPr>
          <w:p w14:paraId="322A5C96" w14:textId="77777777" w:rsidR="00E22623" w:rsidRPr="008206C2" w:rsidRDefault="00E22623" w:rsidP="000F761C">
            <w:pPr>
              <w:rPr>
                <w:rFonts w:ascii="Times New Roman" w:eastAsia="Times New Roman" w:hAnsi="Times New Roman" w:cs="Times New Roman"/>
                <w:sz w:val="24"/>
                <w:szCs w:val="24"/>
              </w:rPr>
            </w:pPr>
          </w:p>
        </w:tc>
      </w:tr>
      <w:tr w:rsidR="00CA0E08" w:rsidRPr="008206C2" w14:paraId="0DFF6A47" w14:textId="77777777" w:rsidTr="00551311">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tcPr>
          <w:p w14:paraId="5BC5990C" w14:textId="6A9C0937" w:rsidR="00CA0E08" w:rsidRPr="00E22623" w:rsidRDefault="00CA0E08" w:rsidP="000F761C">
            <w:pPr>
              <w:jc w:val="right"/>
              <w:rPr>
                <w:rFonts w:ascii="Times New Roman" w:hAnsi="Times New Roman" w:cs="Times New Roman"/>
                <w:sz w:val="20"/>
                <w:szCs w:val="20"/>
              </w:rPr>
            </w:pPr>
            <w:r w:rsidRPr="00E22623">
              <w:rPr>
                <w:rFonts w:ascii="Times New Roman" w:eastAsia="Times New Roman" w:hAnsi="Times New Roman" w:cs="Times New Roman"/>
                <w:b/>
                <w:sz w:val="20"/>
                <w:szCs w:val="20"/>
              </w:rPr>
              <w:t>PVM (21 proc.)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68D3787" w14:textId="21DD13CA" w:rsidR="00CA0E08" w:rsidRPr="00E22623" w:rsidRDefault="00CA0E08" w:rsidP="000F761C">
            <w:pPr>
              <w:jc w:val="both"/>
              <w:rPr>
                <w:rFonts w:ascii="Times New Roman" w:hAnsi="Times New Roman" w:cs="Times New Roman"/>
                <w:sz w:val="20"/>
                <w:szCs w:val="20"/>
              </w:rPr>
            </w:pPr>
          </w:p>
        </w:tc>
        <w:tc>
          <w:tcPr>
            <w:tcW w:w="2991" w:type="dxa"/>
          </w:tcPr>
          <w:p w14:paraId="32980B8A"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263D78A9" w14:textId="77777777" w:rsidTr="00551311">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tcPr>
          <w:p w14:paraId="1A9CE1AA" w14:textId="7F1A6189" w:rsidR="00CA0E08" w:rsidRPr="00E22623" w:rsidRDefault="00CA0E08" w:rsidP="000F761C">
            <w:pPr>
              <w:jc w:val="right"/>
              <w:rPr>
                <w:rFonts w:ascii="Times New Roman" w:hAnsi="Times New Roman" w:cs="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 xml:space="preserve">Eur </w:t>
            </w:r>
            <w:r w:rsidR="00551311">
              <w:rPr>
                <w:rFonts w:ascii="Times New Roman" w:eastAsia="Times New Roman" w:hAnsi="Times New Roman" w:cs="Times New Roman"/>
                <w:b/>
                <w:bCs/>
                <w:sz w:val="20"/>
                <w:szCs w:val="20"/>
              </w:rPr>
              <w:t>(</w:t>
            </w:r>
            <w:r w:rsidRPr="00E22623">
              <w:rPr>
                <w:rFonts w:ascii="Times New Roman" w:eastAsia="Times New Roman" w:hAnsi="Times New Roman" w:cs="Times New Roman"/>
                <w:b/>
                <w:bCs/>
                <w:sz w:val="20"/>
                <w:szCs w:val="20"/>
              </w:rPr>
              <w:t>su PVM</w:t>
            </w:r>
            <w:r w:rsidR="00551311">
              <w:rPr>
                <w:rFonts w:ascii="Times New Roman" w:eastAsia="Times New Roman" w:hAnsi="Times New Roman" w:cs="Times New Roman"/>
                <w:b/>
                <w:bCs/>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89EF42" w14:textId="77777777" w:rsidR="00CA0E08" w:rsidRPr="00E22623" w:rsidRDefault="00CA0E08" w:rsidP="000F761C">
            <w:pPr>
              <w:jc w:val="both"/>
              <w:rPr>
                <w:rFonts w:ascii="Times New Roman" w:hAnsi="Times New Roman" w:cs="Times New Roman"/>
                <w:sz w:val="20"/>
                <w:szCs w:val="20"/>
              </w:rPr>
            </w:pPr>
          </w:p>
        </w:tc>
        <w:tc>
          <w:tcPr>
            <w:tcW w:w="2991" w:type="dxa"/>
          </w:tcPr>
          <w:p w14:paraId="39AC68CE" w14:textId="77777777" w:rsidR="00CA0E08" w:rsidRPr="008206C2" w:rsidRDefault="00CA0E08" w:rsidP="000F761C">
            <w:pPr>
              <w:rPr>
                <w:rFonts w:ascii="Times New Roman" w:eastAsia="Times New Roman" w:hAnsi="Times New Roman" w:cs="Times New Roman"/>
                <w:sz w:val="24"/>
                <w:szCs w:val="24"/>
              </w:rPr>
            </w:pPr>
          </w:p>
        </w:tc>
      </w:tr>
    </w:tbl>
    <w:p w14:paraId="68D617A2" w14:textId="77777777" w:rsidR="0078685D" w:rsidRPr="003171F9" w:rsidRDefault="0078685D" w:rsidP="009B0424">
      <w:pPr>
        <w:contextualSpacing/>
        <w:jc w:val="both"/>
        <w:rPr>
          <w:rFonts w:ascii="Times New Roman" w:hAnsi="Times New Roman" w:cs="Times New Roman"/>
          <w:b/>
          <w:iCs/>
          <w:sz w:val="20"/>
          <w:szCs w:val="20"/>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8BCC35B" w:rsidR="00AE6083" w:rsidRPr="00B30650" w:rsidRDefault="00E13DC5"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Pr>
          <w:rFonts w:ascii="Times New Roman" w:eastAsia="Calibri" w:hAnsi="Times New Roman" w:cs="Times New Roman"/>
          <w:sz w:val="24"/>
          <w:szCs w:val="24"/>
          <w14:ligatures w14:val="none"/>
        </w:rPr>
        <w:t>2</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C0CD8A6" w14:textId="60C502D5" w:rsidR="00DB17FE" w:rsidRDefault="00E13DC5"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Pr>
          <w:rFonts w:ascii="Times New Roman" w:eastAsia="Times New Roman" w:hAnsi="Times New Roman" w:cs="Times New Roman"/>
          <w:bCs/>
          <w:sz w:val="24"/>
          <w:szCs w:val="24"/>
          <w14:ligatures w14:val="none"/>
        </w:rPr>
        <w:t>3</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69F11E7E" w14:textId="77777777" w:rsidR="005E594A" w:rsidRDefault="005E594A" w:rsidP="00DB17FE">
      <w:pPr>
        <w:ind w:firstLine="567"/>
        <w:contextualSpacing/>
        <w:jc w:val="both"/>
        <w:rPr>
          <w:rFonts w:ascii="Times New Roman" w:eastAsia="Times New Roman" w:hAnsi="Times New Roman" w:cs="Times New Roman"/>
          <w:bCs/>
          <w:sz w:val="24"/>
          <w:szCs w:val="24"/>
          <w14:ligatures w14:val="none"/>
        </w:rPr>
      </w:pPr>
    </w:p>
    <w:p w14:paraId="64B349CE" w14:textId="4779E7E2" w:rsidR="005E594A" w:rsidRPr="00B450E3" w:rsidRDefault="009E3744" w:rsidP="005E594A">
      <w:pPr>
        <w:ind w:left="-142" w:firstLine="709"/>
        <w:jc w:val="both"/>
        <w:rPr>
          <w:rFonts w:ascii="Times New Roman" w:hAnsi="Times New Roman" w:cs="Times New Roman"/>
          <w:bCs/>
          <w:iCs/>
        </w:rPr>
      </w:pPr>
      <w:r w:rsidRPr="00B450E3">
        <w:rPr>
          <w:rFonts w:ascii="Times New Roman" w:hAnsi="Times New Roman" w:cs="Times New Roman"/>
          <w:b/>
          <w:iCs/>
        </w:rPr>
        <w:t>7</w:t>
      </w:r>
      <w:r w:rsidR="005E594A" w:rsidRPr="00B450E3">
        <w:rPr>
          <w:rFonts w:ascii="Times New Roman" w:hAnsi="Times New Roman" w:cs="Times New Roman"/>
          <w:b/>
          <w:iCs/>
        </w:rPr>
        <w:t>.</w:t>
      </w:r>
      <w:r w:rsidRPr="00B450E3">
        <w:rPr>
          <w:rFonts w:ascii="Times New Roman" w:hAnsi="Times New Roman" w:cs="Times New Roman"/>
          <w:b/>
          <w:iCs/>
        </w:rPr>
        <w:t>4</w:t>
      </w:r>
      <w:r w:rsidR="005E594A" w:rsidRPr="00B450E3">
        <w:rPr>
          <w:rFonts w:ascii="Times New Roman" w:hAnsi="Times New Roman" w:cs="Times New Roman"/>
          <w:b/>
          <w:iCs/>
        </w:rPr>
        <w:t>.</w:t>
      </w:r>
      <w:r w:rsidR="00B450E3" w:rsidRPr="00B450E3">
        <w:rPr>
          <w:rFonts w:ascii="Times New Roman" w:hAnsi="Times New Roman" w:cs="Times New Roman"/>
          <w:bCs/>
          <w:iCs/>
        </w:rPr>
        <w:t xml:space="preserve"> </w:t>
      </w:r>
      <w:r w:rsidR="00B450E3" w:rsidRPr="00B450E3">
        <w:rPr>
          <w:rFonts w:ascii="Times New Roman" w:hAnsi="Times New Roman" w:cs="Times New Roman"/>
          <w:b/>
        </w:rPr>
        <w:t>Antras kriterijus – socialinis kriterijus (T</w:t>
      </w:r>
      <w:r w:rsidR="00B450E3" w:rsidRPr="00551311">
        <w:rPr>
          <w:rFonts w:ascii="Times New Roman" w:hAnsi="Times New Roman" w:cs="Times New Roman"/>
          <w:b/>
          <w:vertAlign w:val="subscript"/>
        </w:rPr>
        <w:t>1</w:t>
      </w:r>
      <w:r w:rsidR="00B450E3" w:rsidRPr="00B450E3">
        <w:rPr>
          <w:rFonts w:ascii="Times New Roman" w:hAnsi="Times New Roman" w:cs="Times New Roman"/>
          <w:b/>
        </w:rPr>
        <w:t>):</w:t>
      </w:r>
    </w:p>
    <w:p w14:paraId="4D235161" w14:textId="77777777" w:rsidR="005E594A" w:rsidRPr="00CC716A" w:rsidRDefault="005E594A" w:rsidP="005E594A">
      <w:pPr>
        <w:contextualSpacing/>
        <w:jc w:val="both"/>
        <w:rPr>
          <w:rFonts w:ascii="Times New Roman" w:eastAsia="Calibri" w:hAnsi="Times New Roman" w:cs="Times New Roman"/>
          <w:bCs/>
          <w:iCs/>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83"/>
        <w:gridCol w:w="5831"/>
      </w:tblGrid>
      <w:tr w:rsidR="005E594A" w:rsidRPr="003365E7" w14:paraId="5B4785FB" w14:textId="77777777" w:rsidTr="008E2B19">
        <w:trPr>
          <w:trHeight w:val="552"/>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F5E581"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38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727BF4"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09FD4F"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5E594A" w:rsidRPr="003365E7" w14:paraId="031B3E6A" w14:textId="77777777" w:rsidTr="008E2B19">
        <w:trPr>
          <w:trHeight w:val="1061"/>
        </w:trPr>
        <w:tc>
          <w:tcPr>
            <w:tcW w:w="567" w:type="dxa"/>
            <w:tcBorders>
              <w:top w:val="single" w:sz="4" w:space="0" w:color="auto"/>
              <w:left w:val="single" w:sz="4" w:space="0" w:color="auto"/>
              <w:bottom w:val="single" w:sz="4" w:space="0" w:color="auto"/>
              <w:right w:val="single" w:sz="4" w:space="0" w:color="auto"/>
            </w:tcBorders>
          </w:tcPr>
          <w:p w14:paraId="61EBD68F" w14:textId="77777777" w:rsidR="005E594A" w:rsidRPr="003365E7" w:rsidRDefault="005E594A" w:rsidP="0083607A">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383" w:type="dxa"/>
            <w:tcBorders>
              <w:top w:val="single" w:sz="4" w:space="0" w:color="auto"/>
              <w:left w:val="single" w:sz="4" w:space="0" w:color="auto"/>
              <w:bottom w:val="single" w:sz="4" w:space="0" w:color="auto"/>
              <w:right w:val="single" w:sz="4" w:space="0" w:color="auto"/>
            </w:tcBorders>
            <w:hideMark/>
          </w:tcPr>
          <w:p w14:paraId="2F9306C3"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36774660" w14:textId="434DFE48"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w:t>
            </w:r>
            <w:r w:rsidR="00551311">
              <w:rPr>
                <w:rFonts w:ascii="Times New Roman" w:eastAsia="Times New Roman" w:hAnsi="Times New Roman" w:cs="Times New Roman"/>
                <w:sz w:val="20"/>
                <w:szCs w:val="20"/>
              </w:rPr>
              <w:t>ur</w:t>
            </w:r>
            <w:r w:rsidRPr="003365E7">
              <w:rPr>
                <w:rFonts w:ascii="Times New Roman" w:eastAsia="Times New Roman" w:hAnsi="Times New Roman" w:cs="Times New Roman"/>
                <w:sz w:val="20"/>
                <w:szCs w:val="20"/>
              </w:rPr>
              <w:t>.</w:t>
            </w:r>
          </w:p>
          <w:p w14:paraId="18D39B0F" w14:textId="77777777" w:rsidR="005E594A" w:rsidRPr="003365E7" w:rsidRDefault="005E594A" w:rsidP="009F2E55">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08F03B2F"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47360ECC" w14:textId="5A655BE0" w:rsidR="005E594A" w:rsidRPr="00CD1988" w:rsidRDefault="004C65E8"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E594A"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5E594A"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7FE27AFB" w14:textId="48E3A1E9" w:rsidR="005E594A" w:rsidRPr="00CD1988" w:rsidRDefault="004C65E8"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E594A">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5E594A">
        <w:rPr>
          <w:rFonts w:ascii="Times New Roman" w:eastAsia="Times New Roman" w:hAnsi="Times New Roman" w:cs="Times New Roman"/>
          <w:sz w:val="24"/>
          <w:szCs w:val="24"/>
        </w:rPr>
        <w:t xml:space="preserve">.2. </w:t>
      </w:r>
      <w:r w:rsidR="005E594A"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w:t>
      </w:r>
      <w:r w:rsidR="00B450E3">
        <w:rPr>
          <w:rFonts w:ascii="Times New Roman" w:eastAsia="Times New Roman" w:hAnsi="Times New Roman" w:cs="Times New Roman"/>
          <w:sz w:val="24"/>
          <w:szCs w:val="24"/>
        </w:rPr>
        <w:t>emonto</w:t>
      </w:r>
      <w:r w:rsidR="005E594A" w:rsidRPr="00CD1988">
        <w:rPr>
          <w:rFonts w:ascii="Times New Roman" w:eastAsia="Times New Roman" w:hAnsi="Times New Roman" w:cs="Times New Roman"/>
          <w:sz w:val="24"/>
          <w:szCs w:val="24"/>
        </w:rPr>
        <w:t xml:space="preserve"> darbus darbų atlikimo vietoje atliksiantys įdarbinti darbuotojai, išskyrus vadovaujančius darbuotojus) (toliau – nurodyti darbuotojai), E</w:t>
      </w:r>
      <w:r w:rsidR="00551311">
        <w:rPr>
          <w:rFonts w:ascii="Times New Roman" w:eastAsia="Times New Roman" w:hAnsi="Times New Roman" w:cs="Times New Roman"/>
          <w:sz w:val="24"/>
          <w:szCs w:val="24"/>
        </w:rPr>
        <w:t>ur</w:t>
      </w:r>
      <w:r w:rsidR="005E594A" w:rsidRPr="00CD1988">
        <w:rPr>
          <w:rFonts w:ascii="Times New Roman" w:eastAsia="Times New Roman" w:hAnsi="Times New Roman" w:cs="Times New Roman"/>
          <w:sz w:val="24"/>
          <w:szCs w:val="24"/>
        </w:rPr>
        <w:t>. Tiekėjas turi nurodyti konkretų siūlomo mokėti darbo užmokesčio mėnesio medianos dydį (neatskaičius mokesčių).</w:t>
      </w:r>
      <w:r w:rsidR="005E594A">
        <w:rPr>
          <w:rFonts w:ascii="Times New Roman" w:eastAsia="Times New Roman" w:hAnsi="Times New Roman" w:cs="Times New Roman"/>
          <w:sz w:val="24"/>
          <w:szCs w:val="24"/>
        </w:rPr>
        <w:t xml:space="preserve"> </w:t>
      </w:r>
    </w:p>
    <w:p w14:paraId="2E94DBFB" w14:textId="51F20BC0" w:rsidR="005E594A" w:rsidRPr="00CD1988" w:rsidRDefault="004C65E8"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E594A">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5E594A">
        <w:rPr>
          <w:rFonts w:ascii="Times New Roman" w:eastAsia="Times New Roman" w:hAnsi="Times New Roman" w:cs="Times New Roman"/>
          <w:sz w:val="24"/>
          <w:szCs w:val="24"/>
        </w:rPr>
        <w:t xml:space="preserve">.3. </w:t>
      </w:r>
      <w:r w:rsidR="005E594A"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0FA7DA7" w14:textId="62EF0F0E" w:rsidR="005E594A" w:rsidRDefault="004C65E8"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E594A">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5E594A">
        <w:rPr>
          <w:rFonts w:ascii="Times New Roman" w:eastAsia="Times New Roman" w:hAnsi="Times New Roman" w:cs="Times New Roman"/>
          <w:sz w:val="24"/>
          <w:szCs w:val="24"/>
        </w:rPr>
        <w:t xml:space="preserve">.4. </w:t>
      </w:r>
      <w:r w:rsidR="005E594A"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6DBCF77D" w14:textId="77777777" w:rsidR="00130738" w:rsidRDefault="00130738" w:rsidP="005E594A">
      <w:pPr>
        <w:suppressAutoHyphens/>
        <w:ind w:firstLine="567"/>
        <w:jc w:val="both"/>
        <w:rPr>
          <w:rFonts w:ascii="Times New Roman" w:eastAsia="Times New Roman" w:hAnsi="Times New Roman" w:cs="Times New Roman"/>
          <w:sz w:val="24"/>
          <w:szCs w:val="24"/>
        </w:rPr>
      </w:pPr>
    </w:p>
    <w:p w14:paraId="1CB0DE9E" w14:textId="3769905E" w:rsidR="00130738" w:rsidRDefault="00130738" w:rsidP="005E594A">
      <w:pPr>
        <w:suppressAutoHyphens/>
        <w:ind w:firstLine="567"/>
        <w:jc w:val="both"/>
        <w:rPr>
          <w:rFonts w:ascii="Times New Roman" w:eastAsia="Times New Roman" w:hAnsi="Times New Roman" w:cs="Times New Roman"/>
          <w:b/>
          <w:bCs/>
        </w:rPr>
      </w:pPr>
      <w:r>
        <w:rPr>
          <w:rFonts w:ascii="Times New Roman" w:eastAsia="Times New Roman" w:hAnsi="Times New Roman" w:cs="Times New Roman"/>
          <w:b/>
          <w:bCs/>
        </w:rPr>
        <w:t>7</w:t>
      </w:r>
      <w:r w:rsidRPr="00130738">
        <w:rPr>
          <w:rFonts w:ascii="Times New Roman" w:eastAsia="Times New Roman" w:hAnsi="Times New Roman" w:cs="Times New Roman"/>
          <w:b/>
          <w:bCs/>
        </w:rPr>
        <w:t>.</w:t>
      </w:r>
      <w:r>
        <w:rPr>
          <w:rFonts w:ascii="Times New Roman" w:eastAsia="Times New Roman" w:hAnsi="Times New Roman" w:cs="Times New Roman"/>
          <w:b/>
          <w:bCs/>
        </w:rPr>
        <w:t>5</w:t>
      </w:r>
      <w:r w:rsidRPr="00130738">
        <w:rPr>
          <w:rFonts w:ascii="Times New Roman" w:eastAsia="Times New Roman" w:hAnsi="Times New Roman" w:cs="Times New Roman"/>
          <w:b/>
          <w:bCs/>
        </w:rPr>
        <w:t>. Trečias kriterijus – papildoma statinio garantija</w:t>
      </w:r>
      <w:r w:rsidR="00551311">
        <w:rPr>
          <w:rFonts w:ascii="Times New Roman" w:eastAsia="Times New Roman" w:hAnsi="Times New Roman" w:cs="Times New Roman"/>
          <w:b/>
          <w:bCs/>
        </w:rPr>
        <w:t xml:space="preserve"> (T</w:t>
      </w:r>
      <w:r w:rsidR="00551311" w:rsidRPr="00551311">
        <w:rPr>
          <w:rFonts w:ascii="Times New Roman" w:eastAsia="Times New Roman" w:hAnsi="Times New Roman" w:cs="Times New Roman"/>
          <w:b/>
          <w:bCs/>
          <w:vertAlign w:val="subscript"/>
        </w:rPr>
        <w:t>2</w:t>
      </w:r>
      <w:r w:rsidR="00551311">
        <w:rPr>
          <w:rFonts w:ascii="Times New Roman" w:eastAsia="Times New Roman" w:hAnsi="Times New Roman" w:cs="Times New Roman"/>
          <w:b/>
          <w:bCs/>
        </w:rPr>
        <w:t>)</w:t>
      </w:r>
      <w:r w:rsidRPr="00130738">
        <w:rPr>
          <w:rFonts w:ascii="Times New Roman" w:eastAsia="Times New Roman" w:hAnsi="Times New Roman" w:cs="Times New Roman"/>
          <w:b/>
          <w:bCs/>
        </w:rPr>
        <w:t>:</w:t>
      </w:r>
    </w:p>
    <w:p w14:paraId="47F01145" w14:textId="77777777" w:rsidR="00130738" w:rsidRDefault="00130738" w:rsidP="005E594A">
      <w:pPr>
        <w:suppressAutoHyphens/>
        <w:ind w:firstLine="567"/>
        <w:jc w:val="both"/>
        <w:rPr>
          <w:rFonts w:ascii="Times New Roman" w:eastAsia="Times New Roman" w:hAnsi="Times New Roman" w:cs="Times New Roman"/>
          <w:b/>
          <w:bC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95"/>
      </w:tblGrid>
      <w:tr w:rsidR="00130738" w:rsidRPr="005443DB" w14:paraId="5521D4CA" w14:textId="77777777" w:rsidTr="0083607A">
        <w:trPr>
          <w:trHeight w:val="575"/>
        </w:trPr>
        <w:tc>
          <w:tcPr>
            <w:tcW w:w="3681" w:type="dxa"/>
            <w:shd w:val="clear" w:color="auto" w:fill="D9E2F3" w:themeFill="accent1" w:themeFillTint="33"/>
            <w:vAlign w:val="center"/>
          </w:tcPr>
          <w:p w14:paraId="3DB28ABF" w14:textId="77777777" w:rsidR="00130738" w:rsidRPr="005443DB" w:rsidRDefault="00130738" w:rsidP="004D0C1A">
            <w:pPr>
              <w:pBdr>
                <w:top w:val="nil"/>
                <w:left w:val="nil"/>
                <w:bottom w:val="nil"/>
                <w:right w:val="nil"/>
                <w:between w:val="nil"/>
              </w:pBdr>
              <w:jc w:val="center"/>
              <w:rPr>
                <w:rFonts w:ascii="Times New Roman" w:eastAsia="Times New Roman" w:hAnsi="Times New Roman" w:cs="Times New Roman"/>
                <w:b/>
                <w:sz w:val="20"/>
                <w:szCs w:val="20"/>
              </w:rPr>
            </w:pPr>
            <w:r w:rsidRPr="005443DB">
              <w:rPr>
                <w:rFonts w:ascii="Times New Roman" w:eastAsia="Times New Roman" w:hAnsi="Times New Roman" w:cs="Times New Roman"/>
                <w:b/>
                <w:sz w:val="20"/>
                <w:szCs w:val="20"/>
              </w:rPr>
              <w:t>Tiekėjo deklaracija</w:t>
            </w:r>
          </w:p>
        </w:tc>
        <w:tc>
          <w:tcPr>
            <w:tcW w:w="6095" w:type="dxa"/>
            <w:shd w:val="clear" w:color="auto" w:fill="D9E2F3" w:themeFill="accent1" w:themeFillTint="33"/>
            <w:vAlign w:val="center"/>
          </w:tcPr>
          <w:p w14:paraId="058186ED" w14:textId="77777777" w:rsidR="00130738" w:rsidRPr="005443DB" w:rsidRDefault="00130738" w:rsidP="004D0C1A">
            <w:pPr>
              <w:pBdr>
                <w:top w:val="nil"/>
                <w:left w:val="nil"/>
                <w:bottom w:val="nil"/>
                <w:right w:val="nil"/>
                <w:between w:val="nil"/>
              </w:pBdr>
              <w:jc w:val="center"/>
              <w:rPr>
                <w:rFonts w:ascii="Times New Roman" w:eastAsia="Times New Roman" w:hAnsi="Times New Roman" w:cs="Times New Roman"/>
                <w:b/>
                <w:sz w:val="20"/>
                <w:szCs w:val="20"/>
              </w:rPr>
            </w:pPr>
            <w:r w:rsidRPr="005443DB">
              <w:rPr>
                <w:rFonts w:ascii="Times New Roman" w:eastAsia="Times New Roman" w:hAnsi="Times New Roman" w:cs="Times New Roman"/>
                <w:b/>
                <w:sz w:val="20"/>
                <w:szCs w:val="20"/>
              </w:rPr>
              <w:t>Siūloma kriterijaus reikšmė</w:t>
            </w:r>
          </w:p>
        </w:tc>
      </w:tr>
      <w:tr w:rsidR="00130738" w:rsidRPr="005443DB" w14:paraId="3B826E0E" w14:textId="77777777" w:rsidTr="0068182D">
        <w:trPr>
          <w:trHeight w:val="555"/>
        </w:trPr>
        <w:tc>
          <w:tcPr>
            <w:tcW w:w="3681" w:type="dxa"/>
            <w:vAlign w:val="center"/>
          </w:tcPr>
          <w:p w14:paraId="0DED270C" w14:textId="77777777" w:rsidR="00130738" w:rsidRPr="005443DB" w:rsidRDefault="00130738" w:rsidP="0068182D">
            <w:pPr>
              <w:pBdr>
                <w:top w:val="nil"/>
                <w:left w:val="nil"/>
                <w:bottom w:val="nil"/>
                <w:right w:val="nil"/>
                <w:between w:val="nil"/>
              </w:pBdr>
              <w:jc w:val="center"/>
              <w:rPr>
                <w:rFonts w:ascii="Times New Roman" w:eastAsia="Times New Roman" w:hAnsi="Times New Roman" w:cs="Times New Roman"/>
                <w:sz w:val="20"/>
                <w:szCs w:val="20"/>
              </w:rPr>
            </w:pPr>
            <w:r w:rsidRPr="005443DB">
              <w:rPr>
                <w:rFonts w:ascii="Times New Roman" w:eastAsia="Times New Roman" w:hAnsi="Times New Roman" w:cs="Times New Roman"/>
                <w:sz w:val="20"/>
                <w:szCs w:val="20"/>
              </w:rPr>
              <w:t>Papildom</w:t>
            </w:r>
            <w:r>
              <w:rPr>
                <w:rFonts w:ascii="Times New Roman" w:eastAsia="Times New Roman" w:hAnsi="Times New Roman" w:cs="Times New Roman"/>
                <w:sz w:val="20"/>
                <w:szCs w:val="20"/>
              </w:rPr>
              <w:t>as garantinis terminas</w:t>
            </w:r>
          </w:p>
        </w:tc>
        <w:tc>
          <w:tcPr>
            <w:tcW w:w="6095" w:type="dxa"/>
            <w:vAlign w:val="center"/>
          </w:tcPr>
          <w:p w14:paraId="5DFFACC8" w14:textId="77777777" w:rsidR="00130738" w:rsidRPr="005443DB" w:rsidRDefault="00130738" w:rsidP="0083607A">
            <w:pPr>
              <w:pBdr>
                <w:top w:val="nil"/>
                <w:left w:val="nil"/>
                <w:bottom w:val="nil"/>
                <w:right w:val="nil"/>
                <w:between w:val="nil"/>
              </w:pBdr>
              <w:jc w:val="center"/>
              <w:rPr>
                <w:rFonts w:ascii="Times New Roman" w:eastAsia="Times New Roman" w:hAnsi="Times New Roman" w:cs="Times New Roman"/>
                <w:sz w:val="20"/>
                <w:szCs w:val="20"/>
              </w:rPr>
            </w:pPr>
            <w:r w:rsidRPr="005443DB">
              <w:rPr>
                <w:rFonts w:ascii="Times New Roman" w:eastAsia="Times New Roman" w:hAnsi="Times New Roman" w:cs="Times New Roman"/>
                <w:sz w:val="20"/>
                <w:szCs w:val="20"/>
              </w:rPr>
              <w:t>____________ metais</w:t>
            </w:r>
          </w:p>
          <w:p w14:paraId="3494620D" w14:textId="77777777" w:rsidR="00130738" w:rsidRPr="005443DB" w:rsidRDefault="00130738" w:rsidP="0083607A">
            <w:pPr>
              <w:pBdr>
                <w:top w:val="nil"/>
                <w:left w:val="nil"/>
                <w:bottom w:val="nil"/>
                <w:right w:val="nil"/>
                <w:between w:val="nil"/>
              </w:pBdr>
              <w:jc w:val="center"/>
              <w:rPr>
                <w:rFonts w:ascii="Times New Roman" w:eastAsia="Times New Roman" w:hAnsi="Times New Roman" w:cs="Times New Roman"/>
                <w:i/>
                <w:sz w:val="20"/>
                <w:szCs w:val="20"/>
              </w:rPr>
            </w:pPr>
            <w:r w:rsidRPr="005443DB">
              <w:rPr>
                <w:rFonts w:ascii="Times New Roman" w:eastAsia="Times New Roman" w:hAnsi="Times New Roman" w:cs="Times New Roman"/>
                <w:i/>
                <w:sz w:val="20"/>
                <w:szCs w:val="20"/>
              </w:rPr>
              <w:t>Nurodoma tiekėjo siūloma papildoma garantija metais</w:t>
            </w:r>
          </w:p>
        </w:tc>
      </w:tr>
    </w:tbl>
    <w:p w14:paraId="4C786B6D" w14:textId="77777777" w:rsidR="00130738" w:rsidRDefault="00130738" w:rsidP="005E594A">
      <w:pPr>
        <w:suppressAutoHyphens/>
        <w:ind w:firstLine="567"/>
        <w:jc w:val="both"/>
        <w:rPr>
          <w:rFonts w:ascii="Times New Roman" w:eastAsia="Times New Roman" w:hAnsi="Times New Roman" w:cs="Times New Roman"/>
          <w:b/>
          <w:bCs/>
        </w:rPr>
      </w:pPr>
    </w:p>
    <w:p w14:paraId="3C74B711" w14:textId="77777777" w:rsidR="00585391" w:rsidRDefault="00585391" w:rsidP="005E594A">
      <w:pPr>
        <w:suppressAutoHyphens/>
        <w:ind w:firstLine="567"/>
        <w:jc w:val="both"/>
        <w:rPr>
          <w:rFonts w:ascii="Times New Roman" w:eastAsia="Times New Roman" w:hAnsi="Times New Roman" w:cs="Times New Roman"/>
          <w:b/>
          <w:bCs/>
        </w:rPr>
      </w:pPr>
    </w:p>
    <w:p w14:paraId="656B3DE8" w14:textId="77777777" w:rsidR="00585391" w:rsidRPr="00130738" w:rsidRDefault="00585391" w:rsidP="005E594A">
      <w:pPr>
        <w:suppressAutoHyphens/>
        <w:ind w:firstLine="567"/>
        <w:jc w:val="both"/>
        <w:rPr>
          <w:rFonts w:ascii="Times New Roman" w:eastAsia="Times New Roman" w:hAnsi="Times New Roman" w:cs="Times New Roman"/>
          <w:b/>
          <w:bCs/>
        </w:rPr>
      </w:pP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25E64E2C" w:rsidR="00AE6083" w:rsidRPr="00FD3ED1" w:rsidRDefault="00465ACD"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781" w:type="dxa"/>
        <w:tblInd w:w="-5" w:type="dxa"/>
        <w:tblLook w:val="04A0" w:firstRow="1" w:lastRow="0" w:firstColumn="1" w:lastColumn="0" w:noHBand="0" w:noVBand="1"/>
      </w:tblPr>
      <w:tblGrid>
        <w:gridCol w:w="575"/>
        <w:gridCol w:w="3253"/>
        <w:gridCol w:w="1275"/>
        <w:gridCol w:w="2127"/>
        <w:gridCol w:w="2551"/>
      </w:tblGrid>
      <w:tr w:rsidR="00AE6083" w:rsidRPr="00FD3ED1" w14:paraId="75C035F9" w14:textId="77777777" w:rsidTr="0083607A">
        <w:tc>
          <w:tcPr>
            <w:tcW w:w="5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83607A">
        <w:tc>
          <w:tcPr>
            <w:tcW w:w="575"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83607A">
        <w:tc>
          <w:tcPr>
            <w:tcW w:w="575"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83607A">
        <w:tc>
          <w:tcPr>
            <w:tcW w:w="575"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283AD574" w14:textId="42821F62" w:rsidR="00DB17FE" w:rsidRDefault="006145EB"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6145EB">
        <w:rPr>
          <w:rFonts w:ascii="Times New Roman" w:eastAsia="Arial" w:hAnsi="Times New Roman" w:cs="Times New Roman"/>
          <w:sz w:val="24"/>
          <w:szCs w:val="24"/>
          <w14:ligatures w14:val="none"/>
        </w:rPr>
        <w:t>patvirtiname, kad bendrovė neatitinka Viešųjų pirkimų įstatymo 45 straipsnio 2</w:t>
      </w:r>
      <w:r w:rsidRPr="006145EB">
        <w:rPr>
          <w:rFonts w:ascii="Times New Roman" w:eastAsia="Arial" w:hAnsi="Times New Roman" w:cs="Times New Roman"/>
          <w:sz w:val="24"/>
          <w:szCs w:val="24"/>
          <w:vertAlign w:val="superscript"/>
          <w14:ligatures w14:val="none"/>
        </w:rPr>
        <w:t>1</w:t>
      </w:r>
      <w:r w:rsidRPr="006145EB">
        <w:rPr>
          <w:rFonts w:ascii="Times New Roman" w:eastAsia="Arial" w:hAnsi="Times New Roman" w:cs="Times New Roman"/>
          <w:sz w:val="24"/>
          <w:szCs w:val="24"/>
          <w14:ligatures w14:val="none"/>
        </w:rPr>
        <w:t xml:space="preserve"> dalies 1, 2 ir 3 punktų reikalavimų.</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03FDAC2B" w14:textId="77777777" w:rsidR="0031035A" w:rsidRDefault="0031035A" w:rsidP="006145EB">
      <w:pPr>
        <w:widowControl w:val="0"/>
        <w:suppressAutoHyphens/>
        <w:ind w:left="567"/>
        <w:contextualSpacing/>
        <w:jc w:val="both"/>
        <w:rPr>
          <w:rFonts w:ascii="Times New Roman" w:eastAsia="Arial" w:hAnsi="Times New Roman" w:cs="Times New Roman"/>
          <w:sz w:val="24"/>
          <w:szCs w:val="24"/>
          <w14:ligatures w14:val="none"/>
        </w:rPr>
      </w:pPr>
    </w:p>
    <w:p w14:paraId="03AB904A" w14:textId="77777777" w:rsidR="0031035A" w:rsidRPr="006145EB" w:rsidRDefault="0031035A"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ld">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45182"/>
    <w:rsid w:val="000A7094"/>
    <w:rsid w:val="000B501F"/>
    <w:rsid w:val="000B7D71"/>
    <w:rsid w:val="000D6E09"/>
    <w:rsid w:val="00121603"/>
    <w:rsid w:val="0012593F"/>
    <w:rsid w:val="00130738"/>
    <w:rsid w:val="00175FA3"/>
    <w:rsid w:val="001A2F7D"/>
    <w:rsid w:val="001A512B"/>
    <w:rsid w:val="001D74A7"/>
    <w:rsid w:val="001E231C"/>
    <w:rsid w:val="001E2797"/>
    <w:rsid w:val="001E3FFE"/>
    <w:rsid w:val="002944A6"/>
    <w:rsid w:val="002B1338"/>
    <w:rsid w:val="002C1122"/>
    <w:rsid w:val="002C4453"/>
    <w:rsid w:val="002E2FE9"/>
    <w:rsid w:val="002F0BD4"/>
    <w:rsid w:val="002F4E41"/>
    <w:rsid w:val="003015F8"/>
    <w:rsid w:val="0031035A"/>
    <w:rsid w:val="003171F9"/>
    <w:rsid w:val="00341B0C"/>
    <w:rsid w:val="003513B8"/>
    <w:rsid w:val="003749FC"/>
    <w:rsid w:val="003D3098"/>
    <w:rsid w:val="00410B7A"/>
    <w:rsid w:val="0041196A"/>
    <w:rsid w:val="00415184"/>
    <w:rsid w:val="00465ACD"/>
    <w:rsid w:val="00467754"/>
    <w:rsid w:val="00482310"/>
    <w:rsid w:val="00491505"/>
    <w:rsid w:val="004A7C9B"/>
    <w:rsid w:val="004B1D86"/>
    <w:rsid w:val="004C65E8"/>
    <w:rsid w:val="004D45A2"/>
    <w:rsid w:val="00506699"/>
    <w:rsid w:val="00511E42"/>
    <w:rsid w:val="005237C1"/>
    <w:rsid w:val="0052631B"/>
    <w:rsid w:val="00551311"/>
    <w:rsid w:val="00552866"/>
    <w:rsid w:val="0056092D"/>
    <w:rsid w:val="00585391"/>
    <w:rsid w:val="005A02EE"/>
    <w:rsid w:val="005A2A55"/>
    <w:rsid w:val="005E594A"/>
    <w:rsid w:val="005F1FB4"/>
    <w:rsid w:val="00602FB1"/>
    <w:rsid w:val="006070EB"/>
    <w:rsid w:val="006145EB"/>
    <w:rsid w:val="0062174B"/>
    <w:rsid w:val="0063775A"/>
    <w:rsid w:val="00654025"/>
    <w:rsid w:val="0068182D"/>
    <w:rsid w:val="006979B6"/>
    <w:rsid w:val="006B2030"/>
    <w:rsid w:val="007033B3"/>
    <w:rsid w:val="00705013"/>
    <w:rsid w:val="0071235A"/>
    <w:rsid w:val="00715707"/>
    <w:rsid w:val="00716B3D"/>
    <w:rsid w:val="0075451A"/>
    <w:rsid w:val="00765718"/>
    <w:rsid w:val="00776003"/>
    <w:rsid w:val="0078685D"/>
    <w:rsid w:val="00786E49"/>
    <w:rsid w:val="00790326"/>
    <w:rsid w:val="00791CAE"/>
    <w:rsid w:val="007A2DDF"/>
    <w:rsid w:val="007B6051"/>
    <w:rsid w:val="007D2AE2"/>
    <w:rsid w:val="007D6419"/>
    <w:rsid w:val="007F6897"/>
    <w:rsid w:val="0083607A"/>
    <w:rsid w:val="00836E17"/>
    <w:rsid w:val="00841455"/>
    <w:rsid w:val="008517C7"/>
    <w:rsid w:val="0087155C"/>
    <w:rsid w:val="008760BE"/>
    <w:rsid w:val="0088267D"/>
    <w:rsid w:val="00896FF9"/>
    <w:rsid w:val="008A1E78"/>
    <w:rsid w:val="008B3E12"/>
    <w:rsid w:val="008E2B19"/>
    <w:rsid w:val="0090054D"/>
    <w:rsid w:val="00912BD7"/>
    <w:rsid w:val="009219E6"/>
    <w:rsid w:val="00924220"/>
    <w:rsid w:val="00944885"/>
    <w:rsid w:val="00956858"/>
    <w:rsid w:val="00957742"/>
    <w:rsid w:val="009A586B"/>
    <w:rsid w:val="009A64D8"/>
    <w:rsid w:val="009B0424"/>
    <w:rsid w:val="009D6547"/>
    <w:rsid w:val="009E3744"/>
    <w:rsid w:val="009F6A13"/>
    <w:rsid w:val="00A20642"/>
    <w:rsid w:val="00A53D56"/>
    <w:rsid w:val="00A629A2"/>
    <w:rsid w:val="00A9525C"/>
    <w:rsid w:val="00A956B2"/>
    <w:rsid w:val="00AA2F0B"/>
    <w:rsid w:val="00AB150F"/>
    <w:rsid w:val="00AB389B"/>
    <w:rsid w:val="00AD0F90"/>
    <w:rsid w:val="00AD33BA"/>
    <w:rsid w:val="00AE4D47"/>
    <w:rsid w:val="00AE6083"/>
    <w:rsid w:val="00AF0614"/>
    <w:rsid w:val="00B07717"/>
    <w:rsid w:val="00B30650"/>
    <w:rsid w:val="00B37125"/>
    <w:rsid w:val="00B450E3"/>
    <w:rsid w:val="00B53146"/>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3083"/>
    <w:rsid w:val="00D65329"/>
    <w:rsid w:val="00DA05B9"/>
    <w:rsid w:val="00DB17FE"/>
    <w:rsid w:val="00DE1630"/>
    <w:rsid w:val="00DE3969"/>
    <w:rsid w:val="00E13DC5"/>
    <w:rsid w:val="00E22623"/>
    <w:rsid w:val="00E338C2"/>
    <w:rsid w:val="00E6388E"/>
    <w:rsid w:val="00E66A84"/>
    <w:rsid w:val="00E66F10"/>
    <w:rsid w:val="00E7592E"/>
    <w:rsid w:val="00E92418"/>
    <w:rsid w:val="00EA1869"/>
    <w:rsid w:val="00EB0CA8"/>
    <w:rsid w:val="00EC0029"/>
    <w:rsid w:val="00ED5181"/>
    <w:rsid w:val="00EE221E"/>
    <w:rsid w:val="00EF25CD"/>
    <w:rsid w:val="00F952AF"/>
    <w:rsid w:val="00F97149"/>
    <w:rsid w:val="00FA2979"/>
    <w:rsid w:val="00FB5C3E"/>
    <w:rsid w:val="00FC12C6"/>
    <w:rsid w:val="00FD3B70"/>
    <w:rsid w:val="00FD3ED1"/>
    <w:rsid w:val="00FF6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D63083"/>
    <w:rPr>
      <w:color w:val="605E5C"/>
      <w:shd w:val="clear" w:color="auto" w:fill="E1DFDD"/>
    </w:rPr>
  </w:style>
  <w:style w:type="character" w:customStyle="1" w:styleId="fontstyle01">
    <w:name w:val="fontstyle01"/>
    <w:basedOn w:val="Numatytasispastraiposriftas"/>
    <w:rsid w:val="009A64D8"/>
    <w:rPr>
      <w:rFonts w:ascii="Bold" w:hAnsi="Bold" w:hint="default"/>
      <w:b/>
      <w:bCs/>
      <w:i w:val="0"/>
      <w:iCs w:val="0"/>
      <w:color w:val="16365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6205</Words>
  <Characters>3538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cp:lastPrinted>2023-07-26T08:25:00Z</cp:lastPrinted>
  <dcterms:created xsi:type="dcterms:W3CDTF">2024-12-05T07:27:00Z</dcterms:created>
  <dcterms:modified xsi:type="dcterms:W3CDTF">2025-01-23T09:19:00Z</dcterms:modified>
</cp:coreProperties>
</file>